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DA" w:rsidRPr="007F5EDA" w:rsidRDefault="007F5EDA" w:rsidP="007F5EDA">
      <w:pPr>
        <w:spacing w:after="160" w:line="259" w:lineRule="auto"/>
        <w:jc w:val="center"/>
        <w:rPr>
          <w:rFonts w:ascii="Palatino Linotype" w:eastAsia="Calibri" w:hAnsi="Palatino Linotype" w:cs="Times New Roman"/>
          <w:b/>
          <w:color w:val="auto"/>
          <w:sz w:val="28"/>
          <w:szCs w:val="28"/>
        </w:rPr>
      </w:pPr>
      <w:r w:rsidRPr="007F5EDA">
        <w:rPr>
          <w:rFonts w:ascii="Palatino Linotype" w:eastAsia="Calibri" w:hAnsi="Palatino Linotype" w:cs="Times New Roman"/>
          <w:b/>
          <w:color w:val="auto"/>
          <w:sz w:val="28"/>
          <w:szCs w:val="28"/>
        </w:rPr>
        <w:t>Motorkerékpár szerkezeti ismeretek</w:t>
      </w:r>
    </w:p>
    <w:p w:rsidR="007F5EDA" w:rsidRPr="007F5EDA" w:rsidRDefault="007F5EDA" w:rsidP="007F5EDA">
      <w:pPr>
        <w:spacing w:after="160" w:line="259" w:lineRule="auto"/>
        <w:jc w:val="both"/>
        <w:rPr>
          <w:rFonts w:ascii="Palatino Linotype" w:eastAsia="Calibri" w:hAnsi="Palatino Linotype" w:cs="Times New Roman"/>
          <w:color w:val="auto"/>
          <w:sz w:val="24"/>
          <w:szCs w:val="24"/>
        </w:rPr>
      </w:pP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>A javítóvizsga két részből áll:</w:t>
      </w:r>
    </w:p>
    <w:p w:rsidR="007F5EDA" w:rsidRPr="007F5EDA" w:rsidRDefault="007F5EDA" w:rsidP="007F5EDA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Palatino Linotype" w:eastAsia="Calibri" w:hAnsi="Palatino Linotype" w:cs="Times New Roman"/>
          <w:color w:val="auto"/>
          <w:sz w:val="24"/>
          <w:szCs w:val="24"/>
        </w:rPr>
      </w:pP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>írásbeli vizsga (45 perc)</w:t>
      </w:r>
    </w:p>
    <w:p w:rsidR="007F5EDA" w:rsidRPr="007F5EDA" w:rsidRDefault="007F5EDA" w:rsidP="007F5EDA">
      <w:pPr>
        <w:spacing w:after="160" w:line="259" w:lineRule="auto"/>
        <w:jc w:val="both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7F5EDA" w:rsidRPr="007F5EDA" w:rsidRDefault="007F5EDA" w:rsidP="007F5EDA">
      <w:pPr>
        <w:spacing w:after="160" w:line="259" w:lineRule="auto"/>
        <w:jc w:val="both"/>
        <w:rPr>
          <w:rFonts w:ascii="Palatino Linotype" w:eastAsia="Calibri" w:hAnsi="Palatino Linotype" w:cs="Times New Roman"/>
          <w:color w:val="auto"/>
          <w:sz w:val="24"/>
          <w:szCs w:val="24"/>
        </w:rPr>
      </w:pP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>Az írásbeli vizsgarész az adott évfolyam tananyagát</w:t>
      </w: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 xml:space="preserve"> öleli fel:</w:t>
      </w:r>
    </w:p>
    <w:p w:rsidR="007F5EDA" w:rsidRPr="007F5EDA" w:rsidRDefault="007F5EDA" w:rsidP="007F5EDA">
      <w:pPr>
        <w:pStyle w:val="Listaszerbekezds"/>
        <w:numPr>
          <w:ilvl w:val="0"/>
          <w:numId w:val="1"/>
        </w:numPr>
        <w:rPr>
          <w:rFonts w:ascii="Palatino Linotype" w:eastAsiaTheme="minorHAnsi" w:hAnsi="Palatino Linotype" w:cstheme="minorBidi"/>
          <w:color w:val="auto"/>
        </w:rPr>
      </w:pP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>Henger-hengerfej</w:t>
      </w:r>
    </w:p>
    <w:p w:rsidR="007F5EDA" w:rsidRPr="007F5EDA" w:rsidRDefault="007F5EDA" w:rsidP="007F5EDA">
      <w:pPr>
        <w:pStyle w:val="Listaszerbekezds"/>
        <w:numPr>
          <w:ilvl w:val="0"/>
          <w:numId w:val="1"/>
        </w:numPr>
        <w:rPr>
          <w:rFonts w:ascii="Palatino Linotype" w:eastAsiaTheme="minorHAnsi" w:hAnsi="Palatino Linotype" w:cstheme="minorBidi"/>
          <w:color w:val="auto"/>
        </w:rPr>
      </w:pP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>Szívó- kipufogó-rendszer méretezése</w:t>
      </w:r>
    </w:p>
    <w:p w:rsidR="007F5EDA" w:rsidRPr="007F5EDA" w:rsidRDefault="007F5EDA" w:rsidP="007F5EDA">
      <w:pPr>
        <w:pStyle w:val="Listaszerbekezds"/>
        <w:numPr>
          <w:ilvl w:val="0"/>
          <w:numId w:val="1"/>
        </w:numPr>
        <w:rPr>
          <w:rFonts w:ascii="Palatino Linotype" w:eastAsiaTheme="minorHAnsi" w:hAnsi="Palatino Linotype" w:cstheme="minorBidi"/>
          <w:color w:val="auto"/>
        </w:rPr>
      </w:pPr>
      <w:r w:rsidRPr="007F5EDA">
        <w:rPr>
          <w:rFonts w:ascii="Palatino Linotype" w:eastAsia="Calibri" w:hAnsi="Palatino Linotype" w:cs="Times New Roman"/>
          <w:color w:val="auto"/>
          <w:sz w:val="24"/>
          <w:szCs w:val="24"/>
        </w:rPr>
        <w:t>Forgattyús hajtómű</w:t>
      </w:r>
    </w:p>
    <w:p w:rsidR="007F5EDA" w:rsidRPr="007F5EDA" w:rsidRDefault="007F5EDA" w:rsidP="007F5EDA">
      <w:pPr>
        <w:pStyle w:val="Listaszerbekezds"/>
        <w:numPr>
          <w:ilvl w:val="0"/>
          <w:numId w:val="1"/>
        </w:numPr>
        <w:rPr>
          <w:rFonts w:ascii="Palatino Linotype" w:eastAsiaTheme="minorHAnsi" w:hAnsi="Palatino Linotype" w:cstheme="minorBidi"/>
          <w:color w:val="auto"/>
        </w:rPr>
      </w:pPr>
      <w:r w:rsidRPr="007F5EDA">
        <w:rPr>
          <w:rFonts w:ascii="Palatino Linotype" w:eastAsia="Calibri" w:hAnsi="Palatino Linotype" w:cs="Mangal"/>
          <w:color w:val="auto"/>
          <w:kern w:val="1"/>
          <w:sz w:val="24"/>
          <w:szCs w:val="24"/>
          <w:lang w:eastAsia="hi-IN" w:bidi="hi-IN"/>
        </w:rPr>
        <w:t>Motorkerékpárok gyújtásrendszerei</w:t>
      </w:r>
    </w:p>
    <w:p w:rsidR="007F5EDA" w:rsidRPr="007F5EDA" w:rsidRDefault="007F5EDA" w:rsidP="007F5EDA">
      <w:pPr>
        <w:pStyle w:val="Listaszerbekezds"/>
        <w:numPr>
          <w:ilvl w:val="0"/>
          <w:numId w:val="1"/>
        </w:numPr>
        <w:rPr>
          <w:rFonts w:ascii="Palatino Linotype" w:eastAsiaTheme="minorHAnsi" w:hAnsi="Palatino Linotype" w:cstheme="minorBidi"/>
          <w:color w:val="auto"/>
        </w:rPr>
      </w:pPr>
      <w:r w:rsidRPr="007F5EDA">
        <w:rPr>
          <w:rFonts w:ascii="Palatino Linotype" w:eastAsia="Calibri" w:hAnsi="Palatino Linotype" w:cs="Mangal"/>
          <w:color w:val="auto"/>
          <w:kern w:val="1"/>
          <w:sz w:val="24"/>
          <w:szCs w:val="24"/>
          <w:lang w:eastAsia="hi-IN" w:bidi="hi-IN"/>
        </w:rPr>
        <w:t>Tüzelőanyag ellátás</w:t>
      </w:r>
    </w:p>
    <w:p w:rsidR="007F5EDA" w:rsidRPr="007F5EDA" w:rsidRDefault="007F5EDA" w:rsidP="007F5EDA">
      <w:pPr>
        <w:pStyle w:val="Listaszerbekezds"/>
        <w:numPr>
          <w:ilvl w:val="0"/>
          <w:numId w:val="1"/>
        </w:numPr>
        <w:rPr>
          <w:rFonts w:ascii="Palatino Linotype" w:eastAsiaTheme="minorHAnsi" w:hAnsi="Palatino Linotype" w:cstheme="minorBidi"/>
          <w:color w:val="auto"/>
        </w:rPr>
      </w:pPr>
      <w:r w:rsidRPr="007F5EDA">
        <w:rPr>
          <w:rFonts w:ascii="Palatino Linotype" w:eastAsiaTheme="minorHAnsi" w:hAnsi="Palatino Linotype" w:cstheme="minorBidi"/>
          <w:color w:val="auto"/>
        </w:rPr>
        <w:t>Számolási feladatok</w:t>
      </w:r>
    </w:p>
    <w:sectPr w:rsidR="007F5EDA" w:rsidRPr="007F5EDA" w:rsidSect="00AC42E1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D72A9"/>
    <w:multiLevelType w:val="hybridMultilevel"/>
    <w:tmpl w:val="318C36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DA"/>
    <w:rsid w:val="0012394F"/>
    <w:rsid w:val="005267E4"/>
    <w:rsid w:val="007F5EDA"/>
    <w:rsid w:val="008854D7"/>
    <w:rsid w:val="00AC42E1"/>
    <w:rsid w:val="00E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54D7"/>
    <w:pPr>
      <w:spacing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8854D7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8854D7"/>
    <w:rPr>
      <w:i/>
      <w:iCs/>
      <w:color w:val="000000" w:themeColor="text1"/>
    </w:rPr>
  </w:style>
  <w:style w:type="character" w:styleId="Ershivatkozs">
    <w:name w:val="Intense Reference"/>
    <w:basedOn w:val="Bekezdsalapbettpusa"/>
    <w:uiPriority w:val="32"/>
    <w:qFormat/>
    <w:rsid w:val="008854D7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7F5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54D7"/>
    <w:pPr>
      <w:spacing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8854D7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8854D7"/>
    <w:rPr>
      <w:i/>
      <w:iCs/>
      <w:color w:val="000000" w:themeColor="text1"/>
    </w:rPr>
  </w:style>
  <w:style w:type="character" w:styleId="Ershivatkozs">
    <w:name w:val="Intense Reference"/>
    <w:basedOn w:val="Bekezdsalapbettpusa"/>
    <w:uiPriority w:val="32"/>
    <w:qFormat/>
    <w:rsid w:val="008854D7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7F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Kapás István</dc:creator>
  <cp:lastModifiedBy>Kapás István</cp:lastModifiedBy>
  <cp:revision>1</cp:revision>
  <dcterms:created xsi:type="dcterms:W3CDTF">2021-06-24T05:58:00Z</dcterms:created>
  <dcterms:modified xsi:type="dcterms:W3CDTF">2021-06-24T06:03:00Z</dcterms:modified>
</cp:coreProperties>
</file>